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E2" w:rsidRDefault="005A0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F96E57" w:rsidRPr="003D0206" w:rsidRDefault="005A0D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0244F5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                             </w:t>
      </w:r>
    </w:p>
    <w:p w:rsidR="00F96E57" w:rsidRDefault="00F96E57">
      <w:pPr>
        <w:framePr w:h="931" w:hSpace="10080" w:wrap="notBeside" w:vAnchor="text" w:hAnchor="margin" w:x="4263" w:y="1"/>
        <w:ind w:right="202"/>
      </w:pPr>
      <w:r>
        <w:object w:dxaOrig="5309" w:dyaOrig="8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60pt" o:ole="">
            <v:imagedata r:id="rId9" o:title=""/>
          </v:shape>
          <o:OLEObject Type="Embed" ProgID="MSPhotoEd.3" ShapeID="_x0000_i1025" DrawAspect="Content" ObjectID="_1637986481" r:id="rId10"/>
        </w:object>
      </w:r>
    </w:p>
    <w:p w:rsidR="00FC49B4" w:rsidRPr="00FC49B4" w:rsidRDefault="00FC49B4" w:rsidP="00FC49B4">
      <w:pPr>
        <w:jc w:val="center"/>
        <w:rPr>
          <w:b/>
          <w:bCs/>
        </w:rPr>
      </w:pPr>
    </w:p>
    <w:p w:rsidR="005710C0" w:rsidRPr="005710C0" w:rsidRDefault="008748A7" w:rsidP="005710C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pict>
          <v:shape id="_x0000_s1027" type="#_x0000_t75" style="position:absolute;left:0;text-align:left;margin-left:557.05pt;margin-top:-49.5pt;width:57.6pt;height:47.3pt;z-index:251658240;visibility:visible;mso-wrap-edited:f" o:allowincell="f">
            <v:imagedata r:id="rId11" o:title=""/>
          </v:shape>
          <o:OLEObject Type="Embed" ProgID="Word.Picture.8" ShapeID="_x0000_s1027" DrawAspect="Content" ObjectID="_1637986482" r:id="rId12"/>
        </w:pict>
      </w:r>
      <w:r w:rsidR="005710C0" w:rsidRPr="005710C0">
        <w:rPr>
          <w:b/>
          <w:bCs/>
          <w:sz w:val="28"/>
        </w:rPr>
        <w:t>АДМИНИСТРАЦИЯ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КАЛАЧЁВСКОГО МУНИЦИПАЛЬНОГО РАЙОНА</w:t>
      </w:r>
    </w:p>
    <w:p w:rsidR="005710C0" w:rsidRPr="005710C0" w:rsidRDefault="005710C0" w:rsidP="005710C0">
      <w:pPr>
        <w:jc w:val="center"/>
        <w:rPr>
          <w:b/>
          <w:bCs/>
          <w:sz w:val="28"/>
        </w:rPr>
      </w:pPr>
      <w:r w:rsidRPr="005710C0">
        <w:rPr>
          <w:b/>
          <w:bCs/>
          <w:sz w:val="28"/>
        </w:rPr>
        <w:t>ВОЛГОГРАДСКОЙ ОБЛАСТИ</w:t>
      </w:r>
    </w:p>
    <w:p w:rsidR="005710C0" w:rsidRPr="005710C0" w:rsidRDefault="005710C0" w:rsidP="005710C0">
      <w:pPr>
        <w:pBdr>
          <w:bottom w:val="thinThickMediumGap" w:sz="24" w:space="1" w:color="auto"/>
        </w:pBdr>
        <w:rPr>
          <w:sz w:val="18"/>
        </w:rPr>
      </w:pPr>
    </w:p>
    <w:p w:rsidR="005710C0" w:rsidRPr="005710C0" w:rsidRDefault="005710C0" w:rsidP="005710C0">
      <w:pPr>
        <w:tabs>
          <w:tab w:val="center" w:pos="4731"/>
        </w:tabs>
        <w:spacing w:before="240" w:after="60"/>
        <w:outlineLvl w:val="5"/>
        <w:rPr>
          <w:b/>
          <w:bCs/>
          <w:sz w:val="32"/>
          <w:szCs w:val="22"/>
        </w:rPr>
      </w:pPr>
      <w:r w:rsidRPr="005710C0">
        <w:rPr>
          <w:rFonts w:ascii="Calibri" w:hAnsi="Calibri"/>
          <w:b/>
          <w:bCs/>
          <w:sz w:val="22"/>
          <w:szCs w:val="22"/>
        </w:rPr>
        <w:tab/>
      </w:r>
      <w:r w:rsidRPr="005710C0">
        <w:rPr>
          <w:b/>
          <w:bCs/>
          <w:sz w:val="32"/>
          <w:szCs w:val="22"/>
        </w:rPr>
        <w:t>ПОСТАНОВЛЕНИЕ</w:t>
      </w:r>
    </w:p>
    <w:p w:rsidR="005710C0" w:rsidRPr="005710C0" w:rsidRDefault="005710C0" w:rsidP="005710C0">
      <w:pPr>
        <w:rPr>
          <w:sz w:val="16"/>
        </w:rPr>
      </w:pPr>
    </w:p>
    <w:p w:rsidR="005710C0" w:rsidRPr="005710C0" w:rsidRDefault="005710C0" w:rsidP="005710C0">
      <w:pPr>
        <w:rPr>
          <w:sz w:val="16"/>
        </w:rPr>
      </w:pPr>
    </w:p>
    <w:p w:rsidR="005710C0" w:rsidRPr="005710C0" w:rsidRDefault="00352D3E" w:rsidP="005710C0">
      <w:pPr>
        <w:ind w:left="-284" w:right="-143" w:firstLine="142"/>
        <w:rPr>
          <w:b/>
          <w:bCs/>
        </w:rPr>
      </w:pPr>
      <w:r>
        <w:rPr>
          <w:b/>
          <w:bCs/>
        </w:rPr>
        <w:t xml:space="preserve">от  </w:t>
      </w:r>
      <w:r w:rsidR="00E2293E">
        <w:rPr>
          <w:b/>
          <w:bCs/>
        </w:rPr>
        <w:t xml:space="preserve">    13.12. </w:t>
      </w:r>
      <w:r w:rsidR="00E61B27">
        <w:rPr>
          <w:b/>
          <w:bCs/>
        </w:rPr>
        <w:t>2019</w:t>
      </w:r>
      <w:r w:rsidR="00F76C85">
        <w:rPr>
          <w:b/>
          <w:bCs/>
        </w:rPr>
        <w:t>г.</w:t>
      </w:r>
      <w:r w:rsidR="005710C0" w:rsidRPr="005710C0">
        <w:rPr>
          <w:b/>
          <w:bCs/>
        </w:rPr>
        <w:t xml:space="preserve">   №</w:t>
      </w:r>
      <w:r w:rsidR="00E2293E">
        <w:rPr>
          <w:b/>
          <w:bCs/>
        </w:rPr>
        <w:t xml:space="preserve"> 1222</w:t>
      </w:r>
      <w:bookmarkStart w:id="0" w:name="_GoBack"/>
      <w:bookmarkEnd w:id="0"/>
    </w:p>
    <w:p w:rsidR="001F5B60" w:rsidRDefault="001F5B60" w:rsidP="001F5B60">
      <w:pPr>
        <w:pStyle w:val="21"/>
        <w:spacing w:line="116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B22A5" w:rsidRPr="003B22A5" w:rsidRDefault="003B22A5" w:rsidP="005A0DE2">
      <w:pPr>
        <w:pStyle w:val="21"/>
        <w:spacing w:line="116" w:lineRule="atLeast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О внесении изменений в постановление администрации Калачевского</w:t>
      </w:r>
    </w:p>
    <w:p w:rsidR="003B22A5" w:rsidRPr="003B22A5" w:rsidRDefault="003B22A5" w:rsidP="005A0DE2">
      <w:pPr>
        <w:pStyle w:val="21"/>
        <w:spacing w:line="116" w:lineRule="atLeast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муниципального района от «27» ноября 2017г. № 1208 «Об утверждении</w:t>
      </w:r>
    </w:p>
    <w:p w:rsidR="003B22A5" w:rsidRPr="003B22A5" w:rsidRDefault="003B22A5" w:rsidP="005A0DE2">
      <w:pPr>
        <w:pStyle w:val="21"/>
        <w:spacing w:line="116" w:lineRule="atLeast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административного регламента предоставления муниципальной услуги</w:t>
      </w:r>
    </w:p>
    <w:p w:rsidR="003B22A5" w:rsidRPr="003B22A5" w:rsidRDefault="003B22A5" w:rsidP="005A0DE2">
      <w:pPr>
        <w:pStyle w:val="21"/>
        <w:spacing w:line="116" w:lineRule="atLeast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«Выдача разрешения на ввод объекта в эксплуатацию на территории</w:t>
      </w:r>
    </w:p>
    <w:p w:rsidR="00AE5D69" w:rsidRDefault="003B22A5" w:rsidP="005A0DE2">
      <w:pPr>
        <w:pStyle w:val="21"/>
        <w:spacing w:line="116" w:lineRule="atLeast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сельских поселений Калачевского муниципального района</w:t>
      </w:r>
    </w:p>
    <w:p w:rsidR="00597779" w:rsidRDefault="003B22A5" w:rsidP="005A0DE2">
      <w:pPr>
        <w:pStyle w:val="21"/>
        <w:spacing w:line="116" w:lineRule="atLeast"/>
        <w:ind w:left="709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B22A5">
        <w:rPr>
          <w:rFonts w:ascii="Times New Roman" w:hAnsi="Times New Roman" w:cs="Times New Roman"/>
          <w:b/>
          <w:sz w:val="26"/>
          <w:szCs w:val="26"/>
        </w:rPr>
        <w:t>Волгоградской</w:t>
      </w:r>
      <w:r w:rsidR="005A0DE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3B22A5">
        <w:rPr>
          <w:rFonts w:ascii="Times New Roman" w:hAnsi="Times New Roman" w:cs="Times New Roman"/>
          <w:b/>
          <w:sz w:val="26"/>
          <w:szCs w:val="26"/>
        </w:rPr>
        <w:t>области»</w:t>
      </w:r>
    </w:p>
    <w:p w:rsidR="00AE5D69" w:rsidRPr="00AE5D69" w:rsidRDefault="00AE5D69" w:rsidP="005A0DE2">
      <w:pPr>
        <w:jc w:val="both"/>
      </w:pPr>
    </w:p>
    <w:p w:rsidR="003B22A5" w:rsidRPr="003B22A5" w:rsidRDefault="003B22A5" w:rsidP="00AE5D69">
      <w:pPr>
        <w:jc w:val="both"/>
        <w:rPr>
          <w:sz w:val="28"/>
          <w:szCs w:val="28"/>
        </w:rPr>
      </w:pPr>
      <w:proofErr w:type="gramStart"/>
      <w:r w:rsidRPr="003B22A5">
        <w:rPr>
          <w:sz w:val="28"/>
          <w:szCs w:val="28"/>
        </w:rPr>
        <w:t>В соответствии со статьей 55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</w:t>
      </w:r>
      <w:r w:rsidR="006E28AD">
        <w:rPr>
          <w:sz w:val="28"/>
          <w:szCs w:val="28"/>
        </w:rPr>
        <w:t xml:space="preserve"> и муниципальных услуг», </w:t>
      </w:r>
      <w:r w:rsidR="001E7A6E">
        <w:rPr>
          <w:sz w:val="28"/>
          <w:szCs w:val="28"/>
        </w:rPr>
        <w:t>о</w:t>
      </w:r>
      <w:r w:rsidR="001E7A6E" w:rsidRPr="00D758E3">
        <w:rPr>
          <w:sz w:val="28"/>
          <w:szCs w:val="28"/>
        </w:rPr>
        <w:t xml:space="preserve">т 03.08.2018 </w:t>
      </w:r>
      <w:r w:rsidR="001E7A6E" w:rsidRPr="00FD02DA">
        <w:rPr>
          <w:spacing w:val="-14"/>
          <w:sz w:val="28"/>
          <w:szCs w:val="28"/>
        </w:rPr>
        <w:t>№ 342-ФЗ</w:t>
      </w:r>
      <w:r w:rsidR="001E7A6E">
        <w:rPr>
          <w:sz w:val="28"/>
          <w:szCs w:val="28"/>
        </w:rPr>
        <w:t xml:space="preserve"> «</w:t>
      </w:r>
      <w:r w:rsidR="001E7A6E" w:rsidRPr="00D758E3">
        <w:rPr>
          <w:sz w:val="28"/>
          <w:szCs w:val="28"/>
        </w:rPr>
        <w:t>О внесении изменений в Градостроительный кодекс Российской Федерации и отдельные законодате</w:t>
      </w:r>
      <w:r w:rsidR="001E7A6E">
        <w:rPr>
          <w:sz w:val="28"/>
          <w:szCs w:val="28"/>
        </w:rPr>
        <w:t xml:space="preserve">льные акты Российской Федерации», </w:t>
      </w:r>
      <w:r w:rsidR="006E28AD">
        <w:rPr>
          <w:sz w:val="28"/>
          <w:szCs w:val="28"/>
        </w:rPr>
        <w:t>от 27.06.2019 № 151</w:t>
      </w:r>
      <w:r w:rsidRPr="003B22A5">
        <w:rPr>
          <w:sz w:val="28"/>
          <w:szCs w:val="28"/>
        </w:rPr>
        <w:t xml:space="preserve">-ФЗ «О внесении изменений в </w:t>
      </w:r>
      <w:r w:rsidR="006E28AD">
        <w:rPr>
          <w:sz w:val="28"/>
          <w:szCs w:val="28"/>
        </w:rPr>
        <w:t>Федеральный закон «Об</w:t>
      </w:r>
      <w:proofErr w:type="gramEnd"/>
      <w:r w:rsidR="006E28AD">
        <w:rPr>
          <w:sz w:val="28"/>
          <w:szCs w:val="28"/>
        </w:rPr>
        <w:t xml:space="preserve"> </w:t>
      </w:r>
      <w:proofErr w:type="gramStart"/>
      <w:r w:rsidR="006E28AD">
        <w:rPr>
          <w:sz w:val="28"/>
          <w:szCs w:val="28"/>
        </w:rPr>
        <w:t>участии</w:t>
      </w:r>
      <w:proofErr w:type="gramEnd"/>
      <w:r w:rsidR="006E28AD">
        <w:rPr>
          <w:sz w:val="28"/>
          <w:szCs w:val="28"/>
        </w:rPr>
        <w:t xml:space="preserve"> в долевом строительстве многоквартирных домов  и иных объектов недвижимости и о внесении изменений в некоторые законодательные акты Российской Федерации»</w:t>
      </w:r>
      <w:r w:rsidRPr="003B22A5">
        <w:rPr>
          <w:sz w:val="28"/>
          <w:szCs w:val="28"/>
        </w:rPr>
        <w:t>, и Уставом Калачевского муниципального района, администрация Калачевского муниципального района Волгоградской области</w:t>
      </w:r>
    </w:p>
    <w:p w:rsidR="003B22A5" w:rsidRDefault="003B22A5" w:rsidP="003B22A5">
      <w:pPr>
        <w:rPr>
          <w:sz w:val="28"/>
          <w:szCs w:val="28"/>
        </w:rPr>
      </w:pPr>
    </w:p>
    <w:p w:rsidR="003B22A5" w:rsidRPr="003B22A5" w:rsidRDefault="003B22A5" w:rsidP="003B22A5">
      <w:pPr>
        <w:pStyle w:val="4"/>
        <w:shd w:val="clear" w:color="auto" w:fill="auto"/>
        <w:spacing w:before="0" w:after="257" w:line="260" w:lineRule="exact"/>
        <w:rPr>
          <w:rStyle w:val="43pt"/>
          <w:color w:val="000000"/>
        </w:rPr>
      </w:pPr>
      <w:r w:rsidRPr="003B22A5">
        <w:rPr>
          <w:rStyle w:val="43pt"/>
          <w:b/>
          <w:bCs/>
          <w:color w:val="000000"/>
        </w:rPr>
        <w:t>постановляет:</w:t>
      </w:r>
    </w:p>
    <w:p w:rsidR="003B22A5" w:rsidRPr="003B22A5" w:rsidRDefault="00813837" w:rsidP="00813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1.В</w:t>
      </w:r>
      <w:r w:rsidR="003B22A5" w:rsidRPr="003B22A5">
        <w:rPr>
          <w:sz w:val="28"/>
          <w:szCs w:val="28"/>
        </w:rPr>
        <w:t xml:space="preserve"> административный регламент предоставления муниципальной услуги «Выдача разрешения на ввод объекта в эксплуатацию на территории сельских поселений Калачевского муниципального района Волгоградской области</w:t>
      </w:r>
      <w:proofErr w:type="gramStart"/>
      <w:r w:rsidR="003B22A5" w:rsidRPr="003B22A5">
        <w:rPr>
          <w:sz w:val="28"/>
          <w:szCs w:val="28"/>
        </w:rPr>
        <w:t>»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далее-административный регламент)</w:t>
      </w:r>
      <w:r w:rsidR="003B22A5" w:rsidRPr="003B22A5">
        <w:rPr>
          <w:sz w:val="28"/>
          <w:szCs w:val="28"/>
        </w:rPr>
        <w:t>, утвержденный постановлением администрации Калачевского муниципального района от «27» ноября 2017г. № 1208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«</w:t>
      </w:r>
      <w:r w:rsidRPr="003B22A5">
        <w:rPr>
          <w:sz w:val="28"/>
          <w:szCs w:val="28"/>
        </w:rPr>
        <w:t>Выдача разрешения на ввод объекта в эксплуатацию на территории сельских поселений Калачевского муниципального района Волгоградской области</w:t>
      </w:r>
      <w:r>
        <w:rPr>
          <w:sz w:val="28"/>
          <w:szCs w:val="28"/>
        </w:rPr>
        <w:t>» внести</w:t>
      </w:r>
      <w:r w:rsidR="003B22A5" w:rsidRPr="003B22A5">
        <w:rPr>
          <w:sz w:val="28"/>
          <w:szCs w:val="28"/>
        </w:rPr>
        <w:t xml:space="preserve"> следующее изменение:</w:t>
      </w:r>
    </w:p>
    <w:p w:rsidR="003B22A5" w:rsidRDefault="001E7A6E" w:rsidP="008138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1</w:t>
      </w:r>
      <w:r w:rsidR="00813837">
        <w:rPr>
          <w:sz w:val="28"/>
          <w:szCs w:val="28"/>
        </w:rPr>
        <w:t xml:space="preserve">) </w:t>
      </w:r>
      <w:r w:rsidR="00813837" w:rsidRPr="0068283A">
        <w:rPr>
          <w:color w:val="000000"/>
          <w:sz w:val="28"/>
          <w:szCs w:val="28"/>
        </w:rPr>
        <w:t xml:space="preserve">по всему тексту административного регламента слова «отдел архитектуры» </w:t>
      </w:r>
      <w:proofErr w:type="gramStart"/>
      <w:r w:rsidR="00813837" w:rsidRPr="0068283A">
        <w:rPr>
          <w:color w:val="000000"/>
          <w:sz w:val="28"/>
          <w:szCs w:val="28"/>
        </w:rPr>
        <w:t>заменить на слова</w:t>
      </w:r>
      <w:proofErr w:type="gramEnd"/>
      <w:r w:rsidR="00813837" w:rsidRPr="0068283A">
        <w:rPr>
          <w:color w:val="000000"/>
          <w:sz w:val="28"/>
          <w:szCs w:val="28"/>
        </w:rPr>
        <w:t xml:space="preserve"> «отдел архитектуры и градостроительства» в со</w:t>
      </w:r>
      <w:r w:rsidR="00813837">
        <w:rPr>
          <w:color w:val="000000"/>
          <w:sz w:val="28"/>
          <w:szCs w:val="28"/>
        </w:rPr>
        <w:t>ответствующих падежах</w:t>
      </w:r>
      <w:r w:rsidR="00813837" w:rsidRPr="0068283A">
        <w:rPr>
          <w:color w:val="000000"/>
          <w:sz w:val="28"/>
          <w:szCs w:val="28"/>
        </w:rPr>
        <w:t>;</w:t>
      </w:r>
    </w:p>
    <w:p w:rsidR="001E7A6E" w:rsidRDefault="00813837" w:rsidP="001E7A6E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  </w:t>
      </w:r>
      <w:r w:rsidR="001E7A6E">
        <w:rPr>
          <w:sz w:val="28"/>
          <w:szCs w:val="28"/>
        </w:rPr>
        <w:t>2) абзац второй пункта 1.2 изложить в следующей редакции:</w:t>
      </w:r>
    </w:p>
    <w:p w:rsidR="001E7A6E" w:rsidRDefault="001E7A6E" w:rsidP="001E7A6E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7D7E1D">
        <w:rPr>
          <w:sz w:val="28"/>
          <w:szCs w:val="28"/>
        </w:rPr>
        <w:t xml:space="preserve">«Заявитель - физическое или юридическое лицо, являющееся застройщиком, либо его уполномоченный представитель, обратившиеся </w:t>
      </w:r>
      <w:r w:rsidRPr="007D7E1D">
        <w:rPr>
          <w:sz w:val="28"/>
          <w:szCs w:val="28"/>
        </w:rPr>
        <w:br/>
        <w:t>с заявлением о предоставлении муниципальной услуги.»;</w:t>
      </w:r>
      <w:proofErr w:type="gramEnd"/>
    </w:p>
    <w:p w:rsidR="001E7A6E" w:rsidRDefault="001E7A6E" w:rsidP="001E7A6E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подпункт 9 пункта 2.6.1 после слов «проектной документации» дополнить словами «(включая проектную документацию, в которой учтены изменения, внесенные в соответствии с частями 3.8 и 3.9 статьи 49 Градостроительного кодекса РФ)»;</w:t>
      </w:r>
    </w:p>
    <w:p w:rsidR="001E7A6E" w:rsidRDefault="001E7A6E" w:rsidP="001E7A6E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раздел 2 дополнить пунктом 2.7.5 следующего содержания:</w:t>
      </w:r>
    </w:p>
    <w:p w:rsidR="001E7A6E" w:rsidRPr="001E7A6E" w:rsidRDefault="001E7A6E" w:rsidP="001E7A6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A2F1B">
        <w:rPr>
          <w:sz w:val="28"/>
          <w:szCs w:val="28"/>
        </w:rPr>
        <w:t xml:space="preserve">«2.7.5. </w:t>
      </w:r>
      <w:proofErr w:type="gramStart"/>
      <w:r w:rsidRPr="004A2F1B">
        <w:rPr>
          <w:rFonts w:eastAsia="Calibri"/>
          <w:sz w:val="28"/>
          <w:szCs w:val="28"/>
        </w:rPr>
        <w:t>Застройщики, в наименов</w:t>
      </w:r>
      <w:r>
        <w:rPr>
          <w:rFonts w:eastAsia="Calibri"/>
          <w:sz w:val="28"/>
          <w:szCs w:val="28"/>
        </w:rPr>
        <w:t>аниях которых содержатся слова «</w:t>
      </w:r>
      <w:r w:rsidRPr="004A2F1B">
        <w:rPr>
          <w:rFonts w:eastAsia="Calibri"/>
          <w:sz w:val="28"/>
          <w:szCs w:val="28"/>
        </w:rPr>
        <w:t>специализирован</w:t>
      </w:r>
      <w:r>
        <w:rPr>
          <w:rFonts w:eastAsia="Calibri"/>
          <w:sz w:val="28"/>
          <w:szCs w:val="28"/>
        </w:rPr>
        <w:t>ный застройщик»</w:t>
      </w:r>
      <w:r w:rsidRPr="004A2F1B">
        <w:rPr>
          <w:rFonts w:eastAsia="Calibri"/>
          <w:sz w:val="28"/>
          <w:szCs w:val="28"/>
        </w:rPr>
        <w:t xml:space="preserve"> могут подать заявление, предусмотренное пунктом 2.7.2 настоящего административного регламента, и документы, указанные в пункте 2.6.1 настоящего административного регламента, с использованием единой информационной системы жилищного строительства, предусмотренной Федеральным </w:t>
      </w:r>
      <w:r>
        <w:rPr>
          <w:rFonts w:eastAsia="Calibri"/>
          <w:sz w:val="28"/>
          <w:szCs w:val="28"/>
        </w:rPr>
        <w:t>законом от 30.12.2004 № 214-ФЗ «</w:t>
      </w:r>
      <w:r w:rsidRPr="004A2F1B">
        <w:rPr>
          <w:rFonts w:eastAsia="Calibri"/>
          <w:sz w:val="28"/>
          <w:szCs w:val="28"/>
        </w:rPr>
        <w:t xml:space="preserve">Об участии в долевом строительстве многоквартирных домов и иных объектов недвижимости </w:t>
      </w:r>
      <w:r w:rsidRPr="004A2F1B">
        <w:rPr>
          <w:rFonts w:eastAsia="Calibri"/>
          <w:sz w:val="28"/>
          <w:szCs w:val="28"/>
        </w:rPr>
        <w:br/>
        <w:t>и о внесении изменений в некоторые законодательные акты Россий</w:t>
      </w:r>
      <w:r>
        <w:rPr>
          <w:rFonts w:eastAsia="Calibri"/>
          <w:sz w:val="28"/>
          <w:szCs w:val="28"/>
        </w:rPr>
        <w:t>ской Федерации</w:t>
      </w:r>
      <w:proofErr w:type="gramEnd"/>
      <w:r>
        <w:rPr>
          <w:rFonts w:eastAsia="Calibri"/>
          <w:sz w:val="28"/>
          <w:szCs w:val="28"/>
        </w:rPr>
        <w:t>»</w:t>
      </w:r>
      <w:r w:rsidRPr="004A2F1B">
        <w:rPr>
          <w:rFonts w:eastAsia="Calibri"/>
          <w:sz w:val="28"/>
          <w:szCs w:val="28"/>
        </w:rPr>
        <w:t>, за исключением случаев, если в соответствии с нормативным правовым актом Волгоградской области выдача разрешения на ввод объекта в эксплуатацию осуществляется через иные информационные системы, интегрированные с единой информационной системой жилищного строительства</w:t>
      </w:r>
      <w:proofErr w:type="gramStart"/>
      <w:r w:rsidRPr="004A2F1B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>»</w:t>
      </w:r>
      <w:r w:rsidRPr="001E7A6E">
        <w:rPr>
          <w:rFonts w:eastAsia="Calibri"/>
          <w:color w:val="FF0000"/>
          <w:sz w:val="28"/>
          <w:szCs w:val="28"/>
        </w:rPr>
        <w:t>;</w:t>
      </w:r>
      <w:proofErr w:type="gramEnd"/>
    </w:p>
    <w:p w:rsidR="001E7A6E" w:rsidRDefault="001E7A6E" w:rsidP="001E7A6E">
      <w:pPr>
        <w:widowControl w:val="0"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5) последний абзац пункта 2.9.2 исключить;</w:t>
      </w:r>
    </w:p>
    <w:p w:rsidR="001E7A6E" w:rsidRDefault="001E7A6E" w:rsidP="001E7A6E">
      <w:pPr>
        <w:widowControl w:val="0"/>
        <w:autoSpaceDE w:val="0"/>
        <w:ind w:firstLine="72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6) </w:t>
      </w:r>
      <w:r>
        <w:rPr>
          <w:rFonts w:eastAsia="Calibri"/>
          <w:sz w:val="28"/>
          <w:szCs w:val="28"/>
        </w:rPr>
        <w:t>пункт 5.3 изложить в следующей редакции:</w:t>
      </w:r>
    </w:p>
    <w:p w:rsidR="001E7A6E" w:rsidRDefault="001E7A6E" w:rsidP="001E7A6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62FDA">
        <w:rPr>
          <w:sz w:val="28"/>
          <w:szCs w:val="28"/>
        </w:rPr>
        <w:t xml:space="preserve">5.3. Жалобы на решения и действия (бездействие) руководителя органа, предоставляющего муниципальную услугу, подаются </w:t>
      </w:r>
      <w:r w:rsidRPr="00862FDA">
        <w:rPr>
          <w:sz w:val="28"/>
          <w:szCs w:val="28"/>
        </w:rPr>
        <w:br/>
        <w:t>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</w:t>
      </w:r>
      <w:proofErr w:type="gramStart"/>
      <w:r w:rsidRPr="00862FDA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1E7A6E" w:rsidRPr="00C3520F" w:rsidRDefault="001E7A6E" w:rsidP="001E7A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7) </w:t>
      </w:r>
      <w:r w:rsidRPr="001E7A6E">
        <w:rPr>
          <w:sz w:val="28"/>
          <w:szCs w:val="28"/>
        </w:rPr>
        <w:t>в пункте 5.6 слова «и почтовый адрес» заменить словами «и (или) почтовый адрес».</w:t>
      </w:r>
      <w:r>
        <w:rPr>
          <w:sz w:val="28"/>
          <w:szCs w:val="28"/>
        </w:rPr>
        <w:t xml:space="preserve"> </w:t>
      </w:r>
    </w:p>
    <w:p w:rsidR="003B22A5" w:rsidRPr="003B22A5" w:rsidRDefault="001E7A6E" w:rsidP="001E7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2A5" w:rsidRPr="003B22A5">
        <w:rPr>
          <w:sz w:val="28"/>
          <w:szCs w:val="28"/>
        </w:rPr>
        <w:t>2.</w:t>
      </w:r>
      <w:r w:rsidR="003B22A5" w:rsidRPr="003B22A5">
        <w:rPr>
          <w:sz w:val="28"/>
          <w:szCs w:val="28"/>
        </w:rPr>
        <w:tab/>
        <w:t>Настоящее постановление подлежит официальному опубликованию.</w:t>
      </w:r>
    </w:p>
    <w:p w:rsidR="003B22A5" w:rsidRDefault="001E7A6E" w:rsidP="001E7A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22A5" w:rsidRPr="003B22A5">
        <w:rPr>
          <w:sz w:val="28"/>
          <w:szCs w:val="28"/>
        </w:rPr>
        <w:t>3.</w:t>
      </w:r>
      <w:r w:rsidR="003B22A5" w:rsidRPr="003B22A5">
        <w:rPr>
          <w:sz w:val="28"/>
          <w:szCs w:val="28"/>
        </w:rPr>
        <w:tab/>
        <w:t>Контроль исполнения настоящего постановления возложить на первого заместителя главы Калачевского муниципального района Волгоградской области Н.П. Земскову.</w:t>
      </w:r>
    </w:p>
    <w:p w:rsidR="003B22A5" w:rsidRDefault="003B22A5" w:rsidP="003B22A5">
      <w:pPr>
        <w:rPr>
          <w:sz w:val="28"/>
          <w:szCs w:val="28"/>
        </w:rPr>
      </w:pPr>
    </w:p>
    <w:p w:rsidR="003B22A5" w:rsidRPr="003B22A5" w:rsidRDefault="003B22A5" w:rsidP="003B22A5">
      <w:pPr>
        <w:rPr>
          <w:b/>
          <w:sz w:val="28"/>
          <w:szCs w:val="28"/>
        </w:rPr>
      </w:pPr>
      <w:r w:rsidRPr="003B22A5">
        <w:rPr>
          <w:b/>
          <w:sz w:val="28"/>
          <w:szCs w:val="28"/>
        </w:rPr>
        <w:t xml:space="preserve">Глава Калачевского </w:t>
      </w:r>
    </w:p>
    <w:p w:rsidR="003B22A5" w:rsidRPr="003B22A5" w:rsidRDefault="003B22A5" w:rsidP="003B22A5">
      <w:pPr>
        <w:rPr>
          <w:b/>
          <w:sz w:val="28"/>
          <w:szCs w:val="28"/>
        </w:rPr>
      </w:pPr>
      <w:r w:rsidRPr="003B22A5">
        <w:rPr>
          <w:b/>
          <w:sz w:val="28"/>
          <w:szCs w:val="28"/>
        </w:rPr>
        <w:t xml:space="preserve">муниципального района  </w:t>
      </w:r>
      <w:r w:rsidR="001E7A6E">
        <w:rPr>
          <w:b/>
          <w:sz w:val="28"/>
          <w:szCs w:val="28"/>
        </w:rPr>
        <w:t xml:space="preserve">                                                    </w:t>
      </w:r>
      <w:r w:rsidRPr="003B22A5">
        <w:rPr>
          <w:b/>
          <w:sz w:val="28"/>
          <w:szCs w:val="28"/>
        </w:rPr>
        <w:t xml:space="preserve">  </w:t>
      </w:r>
      <w:proofErr w:type="spellStart"/>
      <w:r w:rsidRPr="003B22A5">
        <w:rPr>
          <w:b/>
          <w:sz w:val="28"/>
          <w:szCs w:val="28"/>
        </w:rPr>
        <w:t>П.Н.Харитоненко</w:t>
      </w:r>
      <w:proofErr w:type="spellEnd"/>
      <w:r w:rsidRPr="003B22A5">
        <w:rPr>
          <w:b/>
          <w:sz w:val="28"/>
          <w:szCs w:val="28"/>
        </w:rPr>
        <w:t xml:space="preserve">                                                              </w:t>
      </w:r>
    </w:p>
    <w:sectPr w:rsidR="003B22A5" w:rsidRPr="003B22A5" w:rsidSect="00572BCB">
      <w:pgSz w:w="11906" w:h="16838"/>
      <w:pgMar w:top="851" w:right="849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8A7" w:rsidRDefault="008748A7" w:rsidP="001E7A6E">
      <w:r>
        <w:separator/>
      </w:r>
    </w:p>
  </w:endnote>
  <w:endnote w:type="continuationSeparator" w:id="0">
    <w:p w:rsidR="008748A7" w:rsidRDefault="008748A7" w:rsidP="001E7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_A.Z_PS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8A7" w:rsidRDefault="008748A7" w:rsidP="001E7A6E">
      <w:r>
        <w:separator/>
      </w:r>
    </w:p>
  </w:footnote>
  <w:footnote w:type="continuationSeparator" w:id="0">
    <w:p w:rsidR="008748A7" w:rsidRDefault="008748A7" w:rsidP="001E7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B545D"/>
    <w:multiLevelType w:val="hybridMultilevel"/>
    <w:tmpl w:val="6A884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52A6A"/>
    <w:multiLevelType w:val="hybridMultilevel"/>
    <w:tmpl w:val="1A3E4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408BE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AE71C1A"/>
    <w:multiLevelType w:val="hybridMultilevel"/>
    <w:tmpl w:val="176C02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FD79B9"/>
    <w:multiLevelType w:val="hybridMultilevel"/>
    <w:tmpl w:val="BB06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A778D"/>
    <w:multiLevelType w:val="hybridMultilevel"/>
    <w:tmpl w:val="609A5C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6F00613"/>
    <w:multiLevelType w:val="hybridMultilevel"/>
    <w:tmpl w:val="89A02B32"/>
    <w:lvl w:ilvl="0" w:tplc="14321CF0">
      <w:start w:val="1"/>
      <w:numFmt w:val="decimal"/>
      <w:lvlText w:val="%1."/>
      <w:lvlJc w:val="left"/>
      <w:pPr>
        <w:ind w:left="9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57CC0415"/>
    <w:multiLevelType w:val="hybridMultilevel"/>
    <w:tmpl w:val="E16A5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621D0C"/>
    <w:multiLevelType w:val="hybridMultilevel"/>
    <w:tmpl w:val="85D853FE"/>
    <w:lvl w:ilvl="0" w:tplc="A7EC7E5A">
      <w:start w:val="1"/>
      <w:numFmt w:val="decimal"/>
      <w:lvlText w:val="%1."/>
      <w:lvlJc w:val="left"/>
      <w:pPr>
        <w:ind w:left="695" w:hanging="525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5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5B60"/>
    <w:rsid w:val="0001171E"/>
    <w:rsid w:val="000244F5"/>
    <w:rsid w:val="00026B31"/>
    <w:rsid w:val="00063A73"/>
    <w:rsid w:val="000651F3"/>
    <w:rsid w:val="00066C46"/>
    <w:rsid w:val="0007227F"/>
    <w:rsid w:val="00095EBD"/>
    <w:rsid w:val="000C0C13"/>
    <w:rsid w:val="000F46EB"/>
    <w:rsid w:val="00117797"/>
    <w:rsid w:val="00137511"/>
    <w:rsid w:val="001448EE"/>
    <w:rsid w:val="00164934"/>
    <w:rsid w:val="001E0377"/>
    <w:rsid w:val="001E7A6E"/>
    <w:rsid w:val="001F46D3"/>
    <w:rsid w:val="001F5B60"/>
    <w:rsid w:val="001F7646"/>
    <w:rsid w:val="00244BA2"/>
    <w:rsid w:val="00284000"/>
    <w:rsid w:val="002B1EFA"/>
    <w:rsid w:val="002C22DC"/>
    <w:rsid w:val="002D7C8B"/>
    <w:rsid w:val="002F3FFA"/>
    <w:rsid w:val="003039F5"/>
    <w:rsid w:val="00304663"/>
    <w:rsid w:val="0031103C"/>
    <w:rsid w:val="00326208"/>
    <w:rsid w:val="00346ACB"/>
    <w:rsid w:val="00352D3E"/>
    <w:rsid w:val="00362A4E"/>
    <w:rsid w:val="00362B9C"/>
    <w:rsid w:val="00371556"/>
    <w:rsid w:val="003837A8"/>
    <w:rsid w:val="003874AB"/>
    <w:rsid w:val="00390355"/>
    <w:rsid w:val="003B22A5"/>
    <w:rsid w:val="003D0206"/>
    <w:rsid w:val="003F24FE"/>
    <w:rsid w:val="004307F6"/>
    <w:rsid w:val="004414B7"/>
    <w:rsid w:val="00452BAD"/>
    <w:rsid w:val="0048611A"/>
    <w:rsid w:val="004A02F5"/>
    <w:rsid w:val="004C29A8"/>
    <w:rsid w:val="004C7635"/>
    <w:rsid w:val="004F19A2"/>
    <w:rsid w:val="004F4111"/>
    <w:rsid w:val="005121BB"/>
    <w:rsid w:val="0051790E"/>
    <w:rsid w:val="00536403"/>
    <w:rsid w:val="005429FD"/>
    <w:rsid w:val="0055767A"/>
    <w:rsid w:val="005710C0"/>
    <w:rsid w:val="00572BCB"/>
    <w:rsid w:val="00586A24"/>
    <w:rsid w:val="00595308"/>
    <w:rsid w:val="00597779"/>
    <w:rsid w:val="005A0DE2"/>
    <w:rsid w:val="005C5795"/>
    <w:rsid w:val="006024D5"/>
    <w:rsid w:val="00614210"/>
    <w:rsid w:val="0065306F"/>
    <w:rsid w:val="00661417"/>
    <w:rsid w:val="00664E73"/>
    <w:rsid w:val="00667DBA"/>
    <w:rsid w:val="00680FA7"/>
    <w:rsid w:val="00682289"/>
    <w:rsid w:val="00687871"/>
    <w:rsid w:val="006C6F84"/>
    <w:rsid w:val="006D0D05"/>
    <w:rsid w:val="006E28AD"/>
    <w:rsid w:val="00701EB5"/>
    <w:rsid w:val="00731056"/>
    <w:rsid w:val="00742F46"/>
    <w:rsid w:val="00757E76"/>
    <w:rsid w:val="007867D4"/>
    <w:rsid w:val="00791D53"/>
    <w:rsid w:val="007A4A28"/>
    <w:rsid w:val="007B40D9"/>
    <w:rsid w:val="00812010"/>
    <w:rsid w:val="00813837"/>
    <w:rsid w:val="00835B19"/>
    <w:rsid w:val="0085457D"/>
    <w:rsid w:val="008610B4"/>
    <w:rsid w:val="008748A7"/>
    <w:rsid w:val="00885F23"/>
    <w:rsid w:val="008B2D12"/>
    <w:rsid w:val="008C6373"/>
    <w:rsid w:val="008D1501"/>
    <w:rsid w:val="008D66E2"/>
    <w:rsid w:val="008E6529"/>
    <w:rsid w:val="00901053"/>
    <w:rsid w:val="009100FB"/>
    <w:rsid w:val="0092622D"/>
    <w:rsid w:val="00965B12"/>
    <w:rsid w:val="00981C00"/>
    <w:rsid w:val="009823E0"/>
    <w:rsid w:val="00987750"/>
    <w:rsid w:val="009978CD"/>
    <w:rsid w:val="009B29DA"/>
    <w:rsid w:val="009E2FEA"/>
    <w:rsid w:val="009E6FEB"/>
    <w:rsid w:val="00A019AC"/>
    <w:rsid w:val="00A323BE"/>
    <w:rsid w:val="00A47231"/>
    <w:rsid w:val="00A64B17"/>
    <w:rsid w:val="00A67A37"/>
    <w:rsid w:val="00A928F5"/>
    <w:rsid w:val="00AC7CD6"/>
    <w:rsid w:val="00AD3B38"/>
    <w:rsid w:val="00AE5D69"/>
    <w:rsid w:val="00AF641F"/>
    <w:rsid w:val="00AF67D1"/>
    <w:rsid w:val="00B2591E"/>
    <w:rsid w:val="00B42049"/>
    <w:rsid w:val="00B55C11"/>
    <w:rsid w:val="00B81C6B"/>
    <w:rsid w:val="00BA4D07"/>
    <w:rsid w:val="00BA4FDB"/>
    <w:rsid w:val="00BC6B18"/>
    <w:rsid w:val="00BD0204"/>
    <w:rsid w:val="00BD11E6"/>
    <w:rsid w:val="00C00980"/>
    <w:rsid w:val="00C4358F"/>
    <w:rsid w:val="00C7716B"/>
    <w:rsid w:val="00C91687"/>
    <w:rsid w:val="00CA7370"/>
    <w:rsid w:val="00CC4FCB"/>
    <w:rsid w:val="00CF49DC"/>
    <w:rsid w:val="00D21EA1"/>
    <w:rsid w:val="00D860A2"/>
    <w:rsid w:val="00DB556B"/>
    <w:rsid w:val="00DC46CD"/>
    <w:rsid w:val="00DC6BB2"/>
    <w:rsid w:val="00DD3D39"/>
    <w:rsid w:val="00DE132B"/>
    <w:rsid w:val="00DE2CFE"/>
    <w:rsid w:val="00DF5FC4"/>
    <w:rsid w:val="00E07E5A"/>
    <w:rsid w:val="00E22624"/>
    <w:rsid w:val="00E2293E"/>
    <w:rsid w:val="00E41197"/>
    <w:rsid w:val="00E61B27"/>
    <w:rsid w:val="00E67621"/>
    <w:rsid w:val="00E83E8F"/>
    <w:rsid w:val="00EA171C"/>
    <w:rsid w:val="00EA175C"/>
    <w:rsid w:val="00EC7B2A"/>
    <w:rsid w:val="00EE0D2F"/>
    <w:rsid w:val="00EE1D22"/>
    <w:rsid w:val="00EF709F"/>
    <w:rsid w:val="00F3046E"/>
    <w:rsid w:val="00F70CD4"/>
    <w:rsid w:val="00F74B25"/>
    <w:rsid w:val="00F76C85"/>
    <w:rsid w:val="00F96E57"/>
    <w:rsid w:val="00F9781B"/>
    <w:rsid w:val="00FA4F83"/>
    <w:rsid w:val="00FA7A41"/>
    <w:rsid w:val="00FB007A"/>
    <w:rsid w:val="00FB0997"/>
    <w:rsid w:val="00FC49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4">
    <w:name w:val="Основной текст (4)"/>
    <w:basedOn w:val="a"/>
    <w:link w:val="40"/>
    <w:rsid w:val="003B22A5"/>
    <w:pPr>
      <w:widowControl w:val="0"/>
      <w:shd w:val="clear" w:color="auto" w:fill="FFFFFF"/>
      <w:spacing w:before="480" w:after="600" w:line="240" w:lineRule="atLeast"/>
    </w:pPr>
    <w:rPr>
      <w:rFonts w:eastAsia="Arial Unicode MS"/>
      <w:b/>
      <w:bCs/>
      <w:sz w:val="26"/>
      <w:szCs w:val="26"/>
    </w:rPr>
  </w:style>
  <w:style w:type="character" w:customStyle="1" w:styleId="40">
    <w:name w:val="Основной текст (4)_"/>
    <w:basedOn w:val="a0"/>
    <w:link w:val="4"/>
    <w:rsid w:val="003B22A5"/>
    <w:rPr>
      <w:rFonts w:eastAsia="Arial Unicode MS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0"/>
    <w:rsid w:val="003B22A5"/>
    <w:rPr>
      <w:rFonts w:ascii="Times New Roman" w:eastAsia="Arial Unicode MS" w:hAnsi="Times New Roman" w:cs="Times New Roman"/>
      <w:b/>
      <w:bCs/>
      <w:spacing w:val="60"/>
      <w:sz w:val="26"/>
      <w:szCs w:val="26"/>
      <w:u w:val="none"/>
      <w:shd w:val="clear" w:color="auto" w:fill="FFFFFF"/>
    </w:rPr>
  </w:style>
  <w:style w:type="character" w:styleId="a8">
    <w:name w:val="footnote reference"/>
    <w:uiPriority w:val="99"/>
    <w:semiHidden/>
    <w:rsid w:val="001E7A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01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2010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C49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10C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semiHidden/>
    <w:rsid w:val="00812010"/>
    <w:pPr>
      <w:ind w:left="566" w:hanging="283"/>
    </w:pPr>
  </w:style>
  <w:style w:type="paragraph" w:styleId="20">
    <w:name w:val="Body Text 2"/>
    <w:basedOn w:val="a"/>
    <w:semiHidden/>
    <w:rsid w:val="00812010"/>
    <w:pPr>
      <w:jc w:val="center"/>
    </w:pPr>
  </w:style>
  <w:style w:type="paragraph" w:styleId="a3">
    <w:name w:val="Balloon Text"/>
    <w:basedOn w:val="a"/>
    <w:semiHidden/>
    <w:rsid w:val="00812010"/>
    <w:rPr>
      <w:rFonts w:ascii="Tahoma" w:hAnsi="Tahoma" w:cs="Tahoma"/>
      <w:sz w:val="16"/>
      <w:szCs w:val="16"/>
    </w:rPr>
  </w:style>
  <w:style w:type="paragraph" w:customStyle="1" w:styleId="21">
    <w:name w:val="текст2"/>
    <w:basedOn w:val="a"/>
    <w:next w:val="a"/>
    <w:rsid w:val="001F5B60"/>
    <w:pPr>
      <w:autoSpaceDE w:val="0"/>
      <w:autoSpaceDN w:val="0"/>
      <w:adjustRightInd w:val="0"/>
      <w:spacing w:line="180" w:lineRule="atLeast"/>
      <w:ind w:firstLine="170"/>
      <w:jc w:val="both"/>
    </w:pPr>
    <w:rPr>
      <w:rFonts w:ascii="Helvetica_A.Z_PS" w:hAnsi="Helvetica_A.Z_PS" w:cs="Helvetica_A.Z_PS"/>
      <w:sz w:val="18"/>
      <w:szCs w:val="18"/>
    </w:rPr>
  </w:style>
  <w:style w:type="paragraph" w:styleId="a4">
    <w:name w:val="List Paragraph"/>
    <w:basedOn w:val="a"/>
    <w:uiPriority w:val="34"/>
    <w:qFormat/>
    <w:rsid w:val="001F5B60"/>
    <w:pPr>
      <w:ind w:left="708"/>
    </w:pPr>
  </w:style>
  <w:style w:type="paragraph" w:styleId="a5">
    <w:name w:val="Body Text Indent"/>
    <w:basedOn w:val="a"/>
    <w:link w:val="a6"/>
    <w:rsid w:val="00E07E5A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07E5A"/>
  </w:style>
  <w:style w:type="character" w:styleId="a7">
    <w:name w:val="Hyperlink"/>
    <w:basedOn w:val="a0"/>
    <w:uiPriority w:val="99"/>
    <w:unhideWhenUsed/>
    <w:rsid w:val="003F24FE"/>
    <w:rPr>
      <w:color w:val="0000FF"/>
      <w:u w:val="single"/>
    </w:rPr>
  </w:style>
  <w:style w:type="paragraph" w:customStyle="1" w:styleId="ConsPlusNormal">
    <w:name w:val="ConsPlusNormal"/>
    <w:rsid w:val="004414B7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EA171C"/>
  </w:style>
  <w:style w:type="character" w:customStyle="1" w:styleId="30">
    <w:name w:val="Заголовок 3 Знак"/>
    <w:basedOn w:val="a0"/>
    <w:link w:val="3"/>
    <w:uiPriority w:val="9"/>
    <w:semiHidden/>
    <w:rsid w:val="00FC49B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rsid w:val="005710C0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5710C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4">
    <w:name w:val="Основной текст (4)"/>
    <w:basedOn w:val="a"/>
    <w:link w:val="40"/>
    <w:rsid w:val="003B22A5"/>
    <w:pPr>
      <w:widowControl w:val="0"/>
      <w:shd w:val="clear" w:color="auto" w:fill="FFFFFF"/>
      <w:spacing w:before="480" w:after="600" w:line="240" w:lineRule="atLeast"/>
    </w:pPr>
    <w:rPr>
      <w:rFonts w:eastAsia="Arial Unicode MS"/>
      <w:b/>
      <w:bCs/>
      <w:sz w:val="26"/>
      <w:szCs w:val="26"/>
    </w:rPr>
  </w:style>
  <w:style w:type="character" w:customStyle="1" w:styleId="40">
    <w:name w:val="Основной текст (4)_"/>
    <w:basedOn w:val="a0"/>
    <w:link w:val="4"/>
    <w:rsid w:val="003B22A5"/>
    <w:rPr>
      <w:rFonts w:eastAsia="Arial Unicode MS"/>
      <w:b/>
      <w:bCs/>
      <w:sz w:val="26"/>
      <w:szCs w:val="26"/>
      <w:shd w:val="clear" w:color="auto" w:fill="FFFFFF"/>
    </w:rPr>
  </w:style>
  <w:style w:type="character" w:customStyle="1" w:styleId="43pt">
    <w:name w:val="Основной текст (4) + Интервал 3 pt"/>
    <w:basedOn w:val="40"/>
    <w:rsid w:val="003B22A5"/>
    <w:rPr>
      <w:rFonts w:ascii="Times New Roman" w:eastAsia="Arial Unicode MS" w:hAnsi="Times New Roman" w:cs="Times New Roman"/>
      <w:b/>
      <w:bCs/>
      <w:spacing w:val="60"/>
      <w:sz w:val="26"/>
      <w:szCs w:val="26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9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5F1E3-05C0-47B3-85B2-47B0EECBC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4494</CharactersWithSpaces>
  <SharedDoc>false</SharedDoc>
  <HLinks>
    <vt:vector size="12" baseType="variant">
      <vt:variant>
        <vt:i4>1376327</vt:i4>
      </vt:variant>
      <vt:variant>
        <vt:i4>6</vt:i4>
      </vt:variant>
      <vt:variant>
        <vt:i4>0</vt:i4>
      </vt:variant>
      <vt:variant>
        <vt:i4>5</vt:i4>
      </vt:variant>
      <vt:variant>
        <vt:lpwstr>http://oblkompriroda.volganet.ru/</vt:lpwstr>
      </vt:variant>
      <vt:variant>
        <vt:lpwstr/>
      </vt:variant>
      <vt:variant>
        <vt:i4>4128772</vt:i4>
      </vt:variant>
      <vt:variant>
        <vt:i4>3</vt:i4>
      </vt:variant>
      <vt:variant>
        <vt:i4>0</vt:i4>
      </vt:variant>
      <vt:variant>
        <vt:i4>5</vt:i4>
      </vt:variant>
      <vt:variant>
        <vt:lpwstr>mailto:minpriroda@volganen.ru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</dc:creator>
  <cp:lastModifiedBy>PIA</cp:lastModifiedBy>
  <cp:revision>6</cp:revision>
  <cp:lastPrinted>2019-12-11T04:18:00Z</cp:lastPrinted>
  <dcterms:created xsi:type="dcterms:W3CDTF">2019-12-10T19:57:00Z</dcterms:created>
  <dcterms:modified xsi:type="dcterms:W3CDTF">2019-12-16T04:28:00Z</dcterms:modified>
</cp:coreProperties>
</file>